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36"/>
          <w:szCs w:val="36"/>
        </w:rPr>
      </w:pPr>
      <w:r>
        <w:rPr>
          <w:b/>
          <w:sz w:val="36"/>
          <w:szCs w:val="36"/>
        </w:rPr>
      </w:r>
    </w:p>
    <w:p>
      <w:pPr>
        <w:pStyle w:val="Normal"/>
        <w:jc w:val="both"/>
        <w:rPr>
          <w:rFonts w:ascii="Calibri" w:hAnsi="Calibri" w:eastAsia="Calibri" w:cs="Calibri"/>
          <w:sz w:val="28"/>
          <w:szCs w:val="28"/>
        </w:rPr>
      </w:pPr>
      <w:bookmarkStart w:id="0" w:name="_GoBack"/>
      <w:r>
        <w:rPr>
          <w:b/>
          <w:sz w:val="36"/>
          <w:szCs w:val="36"/>
        </w:rPr>
        <w:t xml:space="preserve">Se crea la Bolsa de Resistencia Contra el </w:t>
      </w:r>
      <w:bookmarkEnd w:id="0"/>
      <w:r>
        <w:rPr>
          <w:b/>
          <w:sz w:val="36"/>
          <w:szCs w:val="36"/>
        </w:rPr>
        <w:t>Coronavirus a iniciativa de los empresarios de Barbastro y el Somontano</w:t>
      </w:r>
    </w:p>
    <w:p>
      <w:pPr>
        <w:pStyle w:val="Normal"/>
        <w:jc w:val="right"/>
        <w:rPr>
          <w:b/>
          <w:b/>
        </w:rPr>
      </w:pPr>
      <w:r>
        <w:rPr>
          <w:rFonts w:eastAsia="Calibri" w:cs="Calibri" w:ascii="Calibri" w:hAnsi="Calibri"/>
        </w:rPr>
        <w:t>Barbastro, 26 de marzo de 2020</w:t>
      </w:r>
    </w:p>
    <w:p>
      <w:pPr>
        <w:pStyle w:val="Normal"/>
        <w:jc w:val="both"/>
        <w:rPr>
          <w:rFonts w:ascii="Calibri" w:hAnsi="Calibri" w:eastAsia="Calibri" w:cs="Calibri"/>
        </w:rPr>
      </w:pPr>
      <w:r>
        <w:rPr>
          <w:rFonts w:eastAsia="Calibri" w:cs="Calibri" w:ascii="Calibri" w:hAnsi="Calibri"/>
        </w:rPr>
        <w:t>La Asociación del Polígono Industrial Valle del Cinca y la Asociación de Empresarios Somontano de Barbastro, con motivo de la crisis del Coronavirus, están recibiendo solicitudes de ayuda principalmente desde los servicios sanitarios locales. A estas demandas han respondido solidariamente las empresas locales.</w:t>
      </w:r>
    </w:p>
    <w:p>
      <w:pPr>
        <w:pStyle w:val="Normal"/>
        <w:jc w:val="both"/>
        <w:rPr>
          <w:rFonts w:ascii="Calibri" w:hAnsi="Calibri" w:eastAsia="Calibri" w:cs="Calibri"/>
        </w:rPr>
      </w:pPr>
      <w:r>
        <w:rPr>
          <w:rFonts w:eastAsia="Calibri" w:cs="Calibri" w:ascii="Calibri" w:hAnsi="Calibri"/>
        </w:rPr>
        <w:t>Otras empresas han contestado ofreciendo servicios, productos y equipos que están siendo útiles para paliar en parte las necesidades que van surgiendo en distintos ámbitos.</w:t>
      </w:r>
    </w:p>
    <w:p>
      <w:pPr>
        <w:pStyle w:val="Normal"/>
        <w:jc w:val="both"/>
        <w:rPr>
          <w:rFonts w:ascii="Calibri" w:hAnsi="Calibri" w:eastAsia="Calibri" w:cs="Calibri"/>
        </w:rPr>
      </w:pPr>
      <w:r>
        <w:rPr>
          <w:rFonts w:eastAsia="Calibri" w:cs="Calibri" w:ascii="Calibri" w:hAnsi="Calibri"/>
        </w:rPr>
        <w:t xml:space="preserve">Las dos asociaciones empresariales han coordinado estas acciones y han querido dar un paso más, con la creación de la </w:t>
      </w:r>
      <w:r>
        <w:rPr>
          <w:rFonts w:eastAsia="Calibri" w:cs="Calibri" w:ascii="Calibri" w:hAnsi="Calibri"/>
          <w:i/>
        </w:rPr>
        <w:t>Bolsa de Resistencia Contra el Coronavirus</w:t>
      </w:r>
      <w:r>
        <w:rPr>
          <w:rFonts w:eastAsia="Calibri" w:cs="Calibri" w:ascii="Calibri" w:hAnsi="Calibri"/>
        </w:rPr>
        <w:t>. La bolsa incorpora al catálogo de colaboraciones un fondo de capital alimentado por donaciones de empresas que no han podido colaborar en especie y tienen la voluntad de contribuir. Aunque la Bolsa de Resistencia está orientada al sector empresarial, cualquier otra entidad o particular que lo desee puede hacer su aportación.</w:t>
      </w:r>
    </w:p>
    <w:p>
      <w:pPr>
        <w:pStyle w:val="Normal"/>
        <w:jc w:val="both"/>
        <w:rPr>
          <w:rFonts w:ascii="Calibri" w:hAnsi="Calibri" w:eastAsia="Calibri" w:cs="Calibri"/>
        </w:rPr>
      </w:pPr>
      <w:r>
        <w:rPr>
          <w:rFonts w:eastAsia="Calibri" w:cs="Calibri" w:ascii="Calibri" w:hAnsi="Calibri"/>
        </w:rPr>
        <w:t>La Bolsa de Resistencia constituye una rápida y versátil herramienta solidaria para la ayuda presente y futura en la lucha contra el Coronavirus en el ámbito territorial más cercano.</w:t>
      </w:r>
    </w:p>
    <w:p>
      <w:pPr>
        <w:pStyle w:val="Normal"/>
        <w:jc w:val="both"/>
        <w:rPr>
          <w:rFonts w:ascii="Calibri" w:hAnsi="Calibri" w:eastAsia="Calibri" w:cs="Calibri"/>
        </w:rPr>
      </w:pPr>
      <w:r>
        <w:rPr>
          <w:rFonts w:eastAsia="Calibri" w:cs="Calibri" w:ascii="Calibri" w:hAnsi="Calibri"/>
        </w:rPr>
        <w:t>Todos los recursos que gestione la Bolsa serán destinados al fin de la lucha contra esta pandemia, además, por criterios de transparencia, los donantes serán informados puntualmente de las acciones que se lleven a cabo con cargo a ella.</w:t>
      </w:r>
    </w:p>
    <w:p>
      <w:pPr>
        <w:pStyle w:val="Normal"/>
        <w:jc w:val="both"/>
        <w:rPr>
          <w:rFonts w:ascii="Calibri" w:hAnsi="Calibri" w:eastAsia="Calibri" w:cs="Calibri"/>
        </w:rPr>
      </w:pPr>
      <w:r>
        <w:rPr>
          <w:rFonts w:eastAsia="Calibri" w:cs="Calibri" w:ascii="Calibri" w:hAnsi="Calibri"/>
        </w:rPr>
        <w:t xml:space="preserve"> </w:t>
      </w:r>
      <w:r>
        <w:rPr>
          <w:rFonts w:eastAsia="Calibri" w:cs="Calibri" w:ascii="Calibri" w:hAnsi="Calibri"/>
        </w:rPr>
        <w:t xml:space="preserve">Los donativos se pueden realizar en la siguiente cuenta: </w:t>
      </w:r>
    </w:p>
    <w:p>
      <w:pPr>
        <w:pStyle w:val="Ttulo5"/>
        <w:keepNext w:val="false"/>
        <w:keepLines w:val="false"/>
        <w:ind w:right="600" w:hanging="0"/>
        <w:jc w:val="both"/>
        <w:rPr>
          <w:rFonts w:ascii="Calibri" w:hAnsi="Calibri" w:eastAsia="Calibri" w:cs="Calibri"/>
          <w:b w:val="false"/>
          <w:b w:val="false"/>
          <w:sz w:val="24"/>
          <w:szCs w:val="24"/>
        </w:rPr>
      </w:pPr>
      <w:r>
        <w:rPr>
          <w:rFonts w:eastAsia="Calibri" w:cs="Calibri" w:ascii="Calibri" w:hAnsi="Calibri"/>
          <w:b w:val="false"/>
          <w:sz w:val="24"/>
          <w:szCs w:val="24"/>
        </w:rPr>
      </w:r>
      <w:bookmarkStart w:id="1" w:name="_el2m6q93i10c"/>
      <w:bookmarkStart w:id="2" w:name="_el2m6q93i10c"/>
      <w:bookmarkEnd w:id="2"/>
    </w:p>
    <w:p>
      <w:pPr>
        <w:pStyle w:val="Ttulo5"/>
        <w:keepNext w:val="false"/>
        <w:keepLines w:val="false"/>
        <w:spacing w:lineRule="auto" w:line="276" w:before="0" w:after="40"/>
        <w:ind w:right="600" w:hanging="0"/>
        <w:jc w:val="both"/>
        <w:rPr>
          <w:rFonts w:ascii="Calibri" w:hAnsi="Calibri" w:eastAsia="Calibri" w:cs="Calibri"/>
          <w:b w:val="false"/>
          <w:b w:val="false"/>
          <w:sz w:val="24"/>
          <w:szCs w:val="24"/>
        </w:rPr>
      </w:pPr>
      <w:bookmarkStart w:id="3" w:name="_5zsy7l9xinr3"/>
      <w:bookmarkEnd w:id="3"/>
      <w:r>
        <w:rPr>
          <w:rFonts w:eastAsia="Calibri" w:cs="Calibri" w:ascii="Calibri" w:hAnsi="Calibri"/>
          <w:b w:val="false"/>
          <w:sz w:val="24"/>
          <w:szCs w:val="24"/>
        </w:rPr>
        <w:t>Cuenta bancaria:  ES88 2085 2154 3194 0009 9594</w:t>
      </w:r>
    </w:p>
    <w:p>
      <w:pPr>
        <w:pStyle w:val="Ttulo5"/>
        <w:keepNext w:val="false"/>
        <w:keepLines w:val="false"/>
        <w:spacing w:lineRule="auto" w:line="276" w:before="0" w:after="40"/>
        <w:ind w:right="600" w:hanging="0"/>
        <w:jc w:val="both"/>
        <w:rPr>
          <w:rFonts w:ascii="Calibri" w:hAnsi="Calibri" w:eastAsia="Calibri" w:cs="Calibri"/>
          <w:b w:val="false"/>
          <w:b w:val="false"/>
          <w:sz w:val="24"/>
          <w:szCs w:val="24"/>
        </w:rPr>
      </w:pPr>
      <w:bookmarkStart w:id="4" w:name="_wzv3e0outc54"/>
      <w:bookmarkEnd w:id="4"/>
      <w:r>
        <w:rPr>
          <w:rFonts w:eastAsia="Calibri" w:cs="Calibri" w:ascii="Calibri" w:hAnsi="Calibri"/>
          <w:b w:val="false"/>
          <w:sz w:val="24"/>
          <w:szCs w:val="24"/>
        </w:rPr>
        <w:t>Titular:                   Asociación del Polígono Industrial de Barbastro Valle del Cinca</w:t>
      </w:r>
    </w:p>
    <w:p>
      <w:pPr>
        <w:pStyle w:val="Ttulo5"/>
        <w:keepNext w:val="false"/>
        <w:keepLines w:val="false"/>
        <w:spacing w:lineRule="auto" w:line="276" w:before="0" w:after="40"/>
        <w:ind w:right="600" w:hanging="0"/>
        <w:jc w:val="both"/>
        <w:rPr>
          <w:rFonts w:ascii="Calibri" w:hAnsi="Calibri" w:eastAsia="Calibri" w:cs="Calibri"/>
          <w:b w:val="false"/>
          <w:b w:val="false"/>
          <w:sz w:val="24"/>
          <w:szCs w:val="24"/>
        </w:rPr>
      </w:pPr>
      <w:bookmarkStart w:id="5" w:name="_vccl1ulw8j1j"/>
      <w:bookmarkEnd w:id="5"/>
      <w:r>
        <w:rPr>
          <w:rFonts w:eastAsia="Calibri" w:cs="Calibri" w:ascii="Calibri" w:hAnsi="Calibri"/>
          <w:b w:val="false"/>
          <w:sz w:val="24"/>
          <w:szCs w:val="24"/>
        </w:rPr>
        <w:t>Concepto:              Donativo Bolsa de Resistencia Contra el Coronavirus</w:t>
      </w:r>
    </w:p>
    <w:p>
      <w:pPr>
        <w:pStyle w:val="Normal"/>
        <w:spacing w:before="240" w:after="240"/>
        <w:jc w:val="both"/>
        <w:rPr>
          <w:rFonts w:ascii="Calibri" w:hAnsi="Calibri" w:eastAsia="Calibri" w:cs="Calibri"/>
          <w:i/>
          <w:i/>
        </w:rPr>
      </w:pPr>
      <w:r>
        <w:rPr>
          <w:rFonts w:eastAsia="Calibri" w:cs="Calibri" w:ascii="Calibri" w:hAnsi="Calibri"/>
        </w:rPr>
        <w:t xml:space="preserve"> </w:t>
      </w:r>
    </w:p>
    <w:p>
      <w:pPr>
        <w:pStyle w:val="Normal"/>
        <w:spacing w:before="0" w:after="0"/>
        <w:jc w:val="right"/>
        <w:rPr>
          <w:rFonts w:ascii="Calibri" w:hAnsi="Calibri" w:eastAsia="Calibri" w:cs="Calibri"/>
          <w:i/>
          <w:i/>
        </w:rPr>
      </w:pPr>
      <w:r>
        <w:rPr>
          <w:rFonts w:eastAsia="Calibri" w:cs="Calibri" w:ascii="Calibri" w:hAnsi="Calibri"/>
          <w:i/>
        </w:rPr>
        <w:t xml:space="preserve">Asociación del Polígono Industrial de Barbastro Valle del Cinca </w:t>
      </w:r>
    </w:p>
    <w:p>
      <w:pPr>
        <w:pStyle w:val="Normal"/>
        <w:spacing w:before="0" w:after="0"/>
        <w:jc w:val="right"/>
        <w:rPr>
          <w:rFonts w:ascii="Calibri" w:hAnsi="Calibri" w:eastAsia="Calibri" w:cs="Calibri"/>
          <w:i/>
          <w:i/>
        </w:rPr>
      </w:pPr>
      <w:r>
        <w:rPr>
          <w:rFonts w:eastAsia="Calibri" w:cs="Calibri" w:ascii="Calibri" w:hAnsi="Calibri"/>
          <w:i/>
        </w:rPr>
        <w:t>Asociación de Empresarios Somontano Barbastro</w:t>
      </w:r>
    </w:p>
    <w:sectPr>
      <w:headerReference w:type="default" r:id="rId2"/>
      <w:footerReference w:type="default" r:id="rId3"/>
      <w:type w:val="nextPage"/>
      <w:pgSz w:w="11906" w:h="16838"/>
      <w:pgMar w:left="1701" w:right="1701" w:header="708" w:top="1843" w:footer="708"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Times New Roman" w:hAnsi="Times New Roman" w:eastAsia="Times New Roman" w:cs="Times New Roman"/>
        <w:sz w:val="18"/>
        <w:szCs w:val="18"/>
      </w:rPr>
    </w:pPr>
    <w:r>
      <w:rPr/>
      <mc:AlternateContent>
        <mc:Choice Requires="wps">
          <w:drawing>
            <wp:inline distT="0" distB="0" distL="0" distR="0">
              <wp:extent cx="5400675" cy="19685"/>
              <wp:effectExtent l="0" t="0" r="0" b="0"/>
              <wp:docPr id="3" name=""/>
              <a:graphic xmlns:a="http://schemas.openxmlformats.org/drawingml/2006/main">
                <a:graphicData uri="http://schemas.microsoft.com/office/word/2010/wordprocessingShape">
                  <wps:wsp>
                    <wps:cNvSpPr/>
                    <wps:nvSpPr>
                      <wps:cNvPr id="0" name="Rectangle 1"/>
                      <wps:cNvSpPr/>
                    </wps:nvSpPr>
                    <wps:spPr>
                      <a:xfrm>
                        <a:off x="0" y="0"/>
                        <a:ext cx="54000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25.15pt;height:1.45pt;mso-position-horizontal:center;mso-position-vertical:top">
              <w10:wrap type="none"/>
              <v:fill o:detectmouseclick="t" type="solid" color2="#5f5f5f"/>
              <v:stroke color="#3465a4" joinstyle="round" endcap="flat"/>
            </v:rect>
          </w:pict>
        </mc:Fallback>
      </mc:AlternateContent>
    </w:r>
    <w:r>
      <w:rPr>
        <w:rFonts w:eastAsia="Arial" w:cs="Arial" w:ascii="Arial" w:hAnsi="Arial"/>
        <w:b/>
        <w:i/>
        <w:color w:val="548DD4"/>
        <w:sz w:val="18"/>
        <w:szCs w:val="18"/>
      </w:rPr>
      <w:t>Asociación del Polígono Industrial de Barbastro Valle del Cinca</w:t>
    </w:r>
  </w:p>
  <w:p>
    <w:pPr>
      <w:pStyle w:val="Normal"/>
      <w:spacing w:before="0" w:after="0"/>
      <w:jc w:val="right"/>
      <w:rPr>
        <w:rFonts w:ascii="Times New Roman" w:hAnsi="Times New Roman" w:eastAsia="Times New Roman" w:cs="Times New Roman"/>
        <w:sz w:val="18"/>
        <w:szCs w:val="18"/>
      </w:rPr>
    </w:pPr>
    <w:r>
      <w:rPr>
        <w:rFonts w:eastAsia="Arial" w:cs="Arial" w:ascii="Arial" w:hAnsi="Arial"/>
        <w:i/>
        <w:color w:val="548DD4"/>
        <w:sz w:val="18"/>
        <w:szCs w:val="18"/>
      </w:rPr>
      <w:t>Centro Empresarial Valle del Cinca - Polígono Valle del Cinca, calle D,  Nº 1 - 22.300 Barbastro</w:t>
    </w:r>
  </w:p>
  <w:p>
    <w:pPr>
      <w:pStyle w:val="Normal"/>
      <w:spacing w:before="0" w:after="0"/>
      <w:jc w:val="right"/>
      <w:rPr/>
    </w:pPr>
    <w:r>
      <w:rPr>
        <w:rFonts w:eastAsia="Arial" w:cs="Arial" w:ascii="Arial" w:hAnsi="Arial"/>
        <w:i/>
        <w:color w:val="548DD4"/>
        <w:sz w:val="18"/>
        <w:szCs w:val="18"/>
      </w:rPr>
      <w:t>Tel. 974110333/ 663880454 - info@poligonovalledelcinca.com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252" w:leader="none"/>
        <w:tab w:val="right" w:pos="8504" w:leader="none"/>
      </w:tabs>
      <w:spacing w:before="0" w:after="0"/>
      <w:rPr>
        <w:color w:val="000000"/>
        <w:sz w:val="48"/>
        <w:szCs w:val="48"/>
      </w:rPr>
    </w:pPr>
    <w:r>
      <w:rPr>
        <w:rFonts w:eastAsia="Arial" w:cs="Arial" w:ascii="Arial" w:hAnsi="Arial"/>
        <w:color w:val="7F7F7F"/>
        <w:sz w:val="48"/>
        <w:szCs w:val="48"/>
      </w:rPr>
      <w:t>NOTA DE PRENSA</w:t>
    </w:r>
    <w:r>
      <w:rPr>
        <w:color w:val="7F7F7F"/>
        <w:sz w:val="48"/>
        <w:szCs w:val="48"/>
      </w:rPr>
      <w:drawing>
        <wp:anchor behindDoc="1" distT="114300" distB="114300" distL="114300" distR="114300" simplePos="0" locked="0" layoutInCell="1" allowOverlap="1" relativeHeight="2">
          <wp:simplePos x="0" y="0"/>
          <wp:positionH relativeFrom="column">
            <wp:posOffset>4791075</wp:posOffset>
          </wp:positionH>
          <wp:positionV relativeFrom="paragraph">
            <wp:posOffset>-304800</wp:posOffset>
          </wp:positionV>
          <wp:extent cx="768985" cy="1235710"/>
          <wp:effectExtent l="0" t="0" r="0" b="0"/>
          <wp:wrapSquare wrapText="bothSides"/>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768985" cy="1235710"/>
                  </a:xfrm>
                  <a:prstGeom prst="rect">
                    <a:avLst/>
                  </a:prstGeom>
                </pic:spPr>
              </pic:pic>
            </a:graphicData>
          </a:graphic>
        </wp:anchor>
      </w:drawing>
      <w:drawing>
        <wp:anchor behindDoc="1" distT="0" distB="0" distL="114300" distR="114300" simplePos="0" locked="0" layoutInCell="1" allowOverlap="1" relativeHeight="3">
          <wp:simplePos x="0" y="0"/>
          <wp:positionH relativeFrom="column">
            <wp:posOffset>3019425</wp:posOffset>
          </wp:positionH>
          <wp:positionV relativeFrom="paragraph">
            <wp:posOffset>-304800</wp:posOffset>
          </wp:positionV>
          <wp:extent cx="1457325" cy="953770"/>
          <wp:effectExtent l="0" t="0" r="0" b="0"/>
          <wp:wrapSquare wrapText="bothSides"/>
          <wp:docPr id="2" name="image1.jpg" descr="logotipo vá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logotipo válido"/>
                  <pic:cNvPicPr>
                    <a:picLocks noChangeAspect="1" noChangeArrowheads="1"/>
                  </pic:cNvPicPr>
                </pic:nvPicPr>
                <pic:blipFill>
                  <a:blip r:embed="rId2"/>
                  <a:stretch>
                    <a:fillRect/>
                  </a:stretch>
                </pic:blipFill>
                <pic:spPr bwMode="auto">
                  <a:xfrm>
                    <a:off x="0" y="0"/>
                    <a:ext cx="1457325" cy="953770"/>
                  </a:xfrm>
                  <a:prstGeom prst="rect">
                    <a:avLst/>
                  </a:prstGeom>
                </pic:spPr>
              </pic:pic>
            </a:graphicData>
          </a:graphic>
        </wp:anchor>
      </w:drawing>
    </w:r>
    <w:r>
      <w:rPr>
        <w:color w:val="7F7F7F"/>
        <w:sz w:val="48"/>
        <w:szCs w:val="48"/>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es-ES_tradnl"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200"/>
      <w:jc w:val="left"/>
    </w:pPr>
    <w:rPr>
      <w:rFonts w:ascii="Cambria" w:hAnsi="Cambria" w:eastAsia="Cambria" w:cs="Cambria"/>
      <w:color w:val="auto"/>
      <w:kern w:val="0"/>
      <w:sz w:val="24"/>
      <w:szCs w:val="24"/>
      <w:lang w:val="es-ES_tradnl" w:eastAsia="es-ES"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keepLines/>
      <w:spacing w:before="220" w:after="40"/>
      <w:outlineLvl w:val="4"/>
    </w:pPr>
    <w:rPr>
      <w:b/>
      <w:sz w:val="22"/>
      <w:szCs w:val="22"/>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itular">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LibreOffice/6.4.2.2$Windows_X86_64 LibreOffice_project/4e471d8c02c9c90f512f7f9ead8875b57fcb1ec3</Application>
  <Pages>1</Pages>
  <Words>321</Words>
  <Characters>1801</Characters>
  <CharactersWithSpaces>2146</CharactersWithSpaces>
  <Paragraphs>18</Paragraphs>
  <Company>ECI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2020-03-26T12:10:00Z</dcterms:created>
  <dc:creator>Quino</dc:creator>
  <dc:description/>
  <dc:language>es-ES</dc:language>
  <cp:lastModifiedBy>Quino</cp:lastModifiedBy>
  <cp:lastPrinted>2020-03-26T12:09:00Z</cp:lastPrinted>
  <dcterms:modified xsi:type="dcterms:W3CDTF">2020-03-26T12:42:00Z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